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5" w:rsidRPr="008667FC" w:rsidRDefault="00A55FE5" w:rsidP="008667FC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87D91" w:rsidRPr="004E2A0E" w:rsidRDefault="006D6D85" w:rsidP="008667F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E2A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Тамбовское областное государственное </w:t>
      </w:r>
      <w:r w:rsidR="008667FC" w:rsidRPr="004E2A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87E1B" w:rsidRPr="004E2A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бюджетное</w:t>
      </w:r>
      <w:r w:rsidR="00887D91" w:rsidRPr="004E2A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учреждение здравоохранения</w:t>
      </w:r>
    </w:p>
    <w:p w:rsidR="005C3694" w:rsidRPr="004E2A0E" w:rsidRDefault="00887D91" w:rsidP="008667F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E2A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«Инжавинская   центральная районная больница»</w:t>
      </w:r>
    </w:p>
    <w:p w:rsidR="00887D91" w:rsidRPr="004E2A0E" w:rsidRDefault="00887D91" w:rsidP="00887D9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A0E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87D91" w:rsidRPr="005C3694" w:rsidRDefault="00F5285B" w:rsidP="00887D9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</w:t>
      </w:r>
      <w:r w:rsidR="002F2790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1</w:t>
      </w:r>
      <w:r w:rsidR="00BE1E63" w:rsidRPr="005C3694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</w:t>
      </w:r>
      <w:r w:rsidR="00887D91" w:rsidRPr="005C3694">
        <w:rPr>
          <w:sz w:val="28"/>
          <w:szCs w:val="28"/>
          <w:lang w:eastAsia="ru-RU"/>
        </w:rPr>
        <w:t xml:space="preserve"> г.                                                </w:t>
      </w:r>
      <w:r w:rsidR="00533B4E" w:rsidRPr="005C3694">
        <w:rPr>
          <w:sz w:val="28"/>
          <w:szCs w:val="28"/>
          <w:lang w:eastAsia="ru-RU"/>
        </w:rPr>
        <w:t xml:space="preserve">        </w:t>
      </w:r>
      <w:r w:rsidR="005C3694">
        <w:rPr>
          <w:sz w:val="28"/>
          <w:szCs w:val="28"/>
          <w:lang w:eastAsia="ru-RU"/>
        </w:rPr>
        <w:t xml:space="preserve">  </w:t>
      </w:r>
      <w:r w:rsidR="00887D91" w:rsidRPr="005C3694">
        <w:rPr>
          <w:sz w:val="28"/>
          <w:szCs w:val="28"/>
          <w:lang w:eastAsia="ru-RU"/>
        </w:rPr>
        <w:t xml:space="preserve">        </w:t>
      </w:r>
      <w:r w:rsidR="005C3694" w:rsidRPr="005C3694">
        <w:rPr>
          <w:sz w:val="28"/>
          <w:szCs w:val="28"/>
          <w:lang w:eastAsia="ru-RU"/>
        </w:rPr>
        <w:t xml:space="preserve">               </w:t>
      </w:r>
      <w:r w:rsidR="00887D91" w:rsidRPr="005C3694">
        <w:rPr>
          <w:sz w:val="28"/>
          <w:szCs w:val="28"/>
          <w:lang w:eastAsia="ru-RU"/>
        </w:rPr>
        <w:t xml:space="preserve">                                 №</w:t>
      </w:r>
      <w:r w:rsidR="00387E1B" w:rsidRPr="005C36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17</w:t>
      </w:r>
      <w:r w:rsidR="00CF2392" w:rsidRPr="005C3694">
        <w:rPr>
          <w:sz w:val="28"/>
          <w:szCs w:val="28"/>
          <w:lang w:eastAsia="ru-RU"/>
        </w:rPr>
        <w:t>-ОС</w:t>
      </w:r>
    </w:p>
    <w:p w:rsidR="00E032EE" w:rsidRPr="00355C6D" w:rsidRDefault="00E032EE" w:rsidP="00E032EE">
      <w:pPr>
        <w:pStyle w:val="4"/>
        <w:shd w:val="clear" w:color="auto" w:fill="auto"/>
        <w:spacing w:after="415" w:line="235" w:lineRule="exact"/>
        <w:ind w:left="20" w:right="20"/>
        <w:jc w:val="both"/>
      </w:pPr>
      <w:r w:rsidRPr="00355C6D">
        <w:t>О дополнительных мероприятиях по недопущению распространения гриппа и острых респираторных вирусных, инфекции в период подъема заболеваемости</w:t>
      </w:r>
    </w:p>
    <w:p w:rsidR="00355C6D" w:rsidRPr="00355C6D" w:rsidRDefault="00355C6D" w:rsidP="00355C6D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55C6D">
        <w:rPr>
          <w:rFonts w:ascii="Times New Roman" w:hAnsi="Times New Roman" w:cs="Times New Roman"/>
          <w:sz w:val="26"/>
          <w:szCs w:val="26"/>
        </w:rPr>
        <w:t>В связи с ростом числа острых респираторных заболеваний и регистрацией случаев гриппа</w:t>
      </w:r>
      <w:proofErr w:type="gramStart"/>
      <w:r w:rsidRPr="00355C6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355C6D">
        <w:rPr>
          <w:rFonts w:ascii="Times New Roman" w:hAnsi="Times New Roman" w:cs="Times New Roman"/>
          <w:sz w:val="26"/>
          <w:szCs w:val="26"/>
        </w:rPr>
        <w:t xml:space="preserve"> (</w:t>
      </w:r>
      <w:r w:rsidRPr="00355C6D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355C6D">
        <w:rPr>
          <w:rFonts w:ascii="Times New Roman" w:hAnsi="Times New Roman" w:cs="Times New Roman"/>
          <w:sz w:val="26"/>
          <w:szCs w:val="26"/>
        </w:rPr>
        <w:t>1</w:t>
      </w:r>
      <w:r w:rsidRPr="00355C6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55C6D">
        <w:rPr>
          <w:rFonts w:ascii="Times New Roman" w:hAnsi="Times New Roman" w:cs="Times New Roman"/>
          <w:sz w:val="26"/>
          <w:szCs w:val="26"/>
        </w:rPr>
        <w:t xml:space="preserve">1) на территории Инжавинского района и в исполнение Приказа Управления здравоохранения Тамбовской области №39 от 20.01.2016г. «О дополнительных мероприятиях по недопущению распространения гриппа и острых респираторных вирусных инфекций в период подъёма  заболеваемости»  </w:t>
      </w:r>
    </w:p>
    <w:p w:rsidR="00E032EE" w:rsidRPr="00355C6D" w:rsidRDefault="00E032EE" w:rsidP="00E032EE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r w:rsidRPr="00355C6D">
        <w:t>ПРИКАЗЫВАЮ:</w:t>
      </w:r>
    </w:p>
    <w:p w:rsidR="00355C6D" w:rsidRPr="00355C6D" w:rsidRDefault="00355C6D" w:rsidP="00355C6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C6D">
        <w:rPr>
          <w:rFonts w:ascii="Times New Roman" w:hAnsi="Times New Roman" w:cs="Times New Roman"/>
          <w:sz w:val="26"/>
          <w:szCs w:val="26"/>
        </w:rPr>
        <w:t xml:space="preserve">Заместителю по лечебной части </w:t>
      </w:r>
      <w:proofErr w:type="spellStart"/>
      <w:r w:rsidRPr="00355C6D">
        <w:rPr>
          <w:rFonts w:ascii="Times New Roman" w:hAnsi="Times New Roman" w:cs="Times New Roman"/>
          <w:sz w:val="26"/>
          <w:szCs w:val="26"/>
        </w:rPr>
        <w:t>Мудаеву</w:t>
      </w:r>
      <w:proofErr w:type="spellEnd"/>
      <w:r w:rsidRPr="00355C6D">
        <w:rPr>
          <w:rFonts w:ascii="Times New Roman" w:hAnsi="Times New Roman" w:cs="Times New Roman"/>
          <w:sz w:val="26"/>
          <w:szCs w:val="26"/>
        </w:rPr>
        <w:t xml:space="preserve"> Ц.М., зав. поликлиникой Истоминой О.В., заведующим отделениями, помощнику эпидемиолога, врачам ООВП ввести ограничительные мероприятия во всех структурных подразделениях ТОГБУЗ «Инжавинская ЦРБ» с 26.01.2016г.</w:t>
      </w:r>
    </w:p>
    <w:p w:rsidR="00355C6D" w:rsidRPr="00355C6D" w:rsidRDefault="00355C6D" w:rsidP="00355C6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55C6D">
        <w:rPr>
          <w:rFonts w:ascii="Times New Roman" w:hAnsi="Times New Roman" w:cs="Times New Roman"/>
          <w:sz w:val="26"/>
          <w:szCs w:val="26"/>
        </w:rPr>
        <w:t>1.1. Строго соблюдать масочный режим.</w:t>
      </w:r>
    </w:p>
    <w:p w:rsidR="00355C6D" w:rsidRPr="00355C6D" w:rsidRDefault="00355C6D" w:rsidP="00355C6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55C6D">
        <w:rPr>
          <w:rFonts w:ascii="Times New Roman" w:hAnsi="Times New Roman" w:cs="Times New Roman"/>
          <w:sz w:val="26"/>
          <w:szCs w:val="26"/>
        </w:rPr>
        <w:t xml:space="preserve">1.2. Усилить соблюдение дезинфекционного режима и режим </w:t>
      </w:r>
      <w:proofErr w:type="spellStart"/>
      <w:r w:rsidRPr="00355C6D">
        <w:rPr>
          <w:rFonts w:ascii="Times New Roman" w:hAnsi="Times New Roman" w:cs="Times New Roman"/>
          <w:sz w:val="26"/>
          <w:szCs w:val="26"/>
        </w:rPr>
        <w:t>кварцевания</w:t>
      </w:r>
      <w:proofErr w:type="spellEnd"/>
      <w:r w:rsidRPr="00355C6D">
        <w:rPr>
          <w:rFonts w:ascii="Times New Roman" w:hAnsi="Times New Roman" w:cs="Times New Roman"/>
          <w:sz w:val="26"/>
          <w:szCs w:val="26"/>
        </w:rPr>
        <w:t>.</w:t>
      </w:r>
    </w:p>
    <w:p w:rsidR="00355C6D" w:rsidRPr="00355C6D" w:rsidRDefault="00355C6D" w:rsidP="00355C6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55C6D">
        <w:rPr>
          <w:rFonts w:ascii="Times New Roman" w:hAnsi="Times New Roman" w:cs="Times New Roman"/>
          <w:sz w:val="26"/>
          <w:szCs w:val="26"/>
        </w:rPr>
        <w:t xml:space="preserve">1.3. Запретить посещение стационарных больных, кроме посещения </w:t>
      </w:r>
      <w:proofErr w:type="spellStart"/>
      <w:r w:rsidRPr="00355C6D">
        <w:rPr>
          <w:rFonts w:ascii="Times New Roman" w:hAnsi="Times New Roman" w:cs="Times New Roman"/>
          <w:sz w:val="26"/>
          <w:szCs w:val="26"/>
        </w:rPr>
        <w:t>болных</w:t>
      </w:r>
      <w:proofErr w:type="spellEnd"/>
      <w:r w:rsidRPr="00355C6D">
        <w:rPr>
          <w:rFonts w:ascii="Times New Roman" w:hAnsi="Times New Roman" w:cs="Times New Roman"/>
          <w:sz w:val="26"/>
          <w:szCs w:val="26"/>
        </w:rPr>
        <w:t>, нуждающихся в уходе по согласованию.</w:t>
      </w:r>
    </w:p>
    <w:p w:rsidR="00355C6D" w:rsidRPr="00355C6D" w:rsidRDefault="00355C6D" w:rsidP="00355C6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55C6D">
        <w:rPr>
          <w:rFonts w:ascii="Times New Roman" w:hAnsi="Times New Roman" w:cs="Times New Roman"/>
          <w:sz w:val="26"/>
          <w:szCs w:val="26"/>
        </w:rPr>
        <w:t>1.4. Амбулаторно-поликлиническим подразделениям организовать разграничение потоков амбулаторных пациентов.</w:t>
      </w:r>
    </w:p>
    <w:p w:rsidR="00E032EE" w:rsidRPr="00355C6D" w:rsidRDefault="00355C6D" w:rsidP="00355C6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55C6D">
        <w:rPr>
          <w:rFonts w:ascii="Times New Roman" w:hAnsi="Times New Roman" w:cs="Times New Roman"/>
          <w:sz w:val="26"/>
          <w:szCs w:val="26"/>
        </w:rPr>
        <w:t xml:space="preserve">2. </w:t>
      </w:r>
      <w:r w:rsidR="00E032EE" w:rsidRPr="00355C6D">
        <w:rPr>
          <w:rFonts w:ascii="Times New Roman" w:hAnsi="Times New Roman" w:cs="Times New Roman"/>
          <w:sz w:val="26"/>
          <w:szCs w:val="26"/>
        </w:rPr>
        <w:t>Утвердить с 2</w:t>
      </w:r>
      <w:r>
        <w:rPr>
          <w:rFonts w:ascii="Times New Roman" w:hAnsi="Times New Roman" w:cs="Times New Roman"/>
          <w:sz w:val="26"/>
          <w:szCs w:val="26"/>
        </w:rPr>
        <w:t>5</w:t>
      </w:r>
      <w:r w:rsidR="00E032EE" w:rsidRPr="00355C6D">
        <w:rPr>
          <w:rFonts w:ascii="Times New Roman" w:hAnsi="Times New Roman" w:cs="Times New Roman"/>
          <w:sz w:val="26"/>
          <w:szCs w:val="26"/>
        </w:rPr>
        <w:t>.01.2016 и до особого распоряжения:</w:t>
      </w:r>
    </w:p>
    <w:p w:rsidR="00E032EE" w:rsidRPr="00355C6D" w:rsidRDefault="000A3324" w:rsidP="000A3324">
      <w:pPr>
        <w:pStyle w:val="4"/>
        <w:numPr>
          <w:ilvl w:val="1"/>
          <w:numId w:val="8"/>
        </w:numPr>
        <w:shd w:val="clear" w:color="auto" w:fill="auto"/>
        <w:tabs>
          <w:tab w:val="left" w:pos="1316"/>
        </w:tabs>
        <w:spacing w:after="0" w:line="317" w:lineRule="exact"/>
        <w:ind w:right="20"/>
        <w:jc w:val="both"/>
      </w:pPr>
      <w:r>
        <w:t xml:space="preserve">  </w:t>
      </w:r>
      <w:r w:rsidR="00E032EE" w:rsidRPr="00355C6D">
        <w:t xml:space="preserve">временную маршрутизацию беременных женщин с гриппом и </w:t>
      </w:r>
      <w:proofErr w:type="spellStart"/>
      <w:r w:rsidR="00E032EE" w:rsidRPr="00355C6D">
        <w:t>бронхо-легочными</w:t>
      </w:r>
      <w:proofErr w:type="spellEnd"/>
      <w:r w:rsidR="00E032EE" w:rsidRPr="00355C6D">
        <w:t xml:space="preserve"> осложнениями острых респираторных вирусных инфекций согласно приложению №1 (далее </w:t>
      </w:r>
      <w:r w:rsidR="00E032EE" w:rsidRPr="00355C6D">
        <w:rPr>
          <w:rStyle w:val="11"/>
        </w:rPr>
        <w:t xml:space="preserve">- </w:t>
      </w:r>
      <w:r w:rsidR="00E032EE" w:rsidRPr="00355C6D">
        <w:t>Временная маршрутизация №1);</w:t>
      </w:r>
    </w:p>
    <w:p w:rsidR="00E032EE" w:rsidRPr="00355C6D" w:rsidRDefault="00E032EE" w:rsidP="000A3324">
      <w:pPr>
        <w:pStyle w:val="4"/>
        <w:numPr>
          <w:ilvl w:val="1"/>
          <w:numId w:val="8"/>
        </w:numPr>
        <w:shd w:val="clear" w:color="auto" w:fill="auto"/>
        <w:tabs>
          <w:tab w:val="left" w:pos="1633"/>
        </w:tabs>
        <w:spacing w:after="0" w:line="317" w:lineRule="exact"/>
        <w:ind w:right="20"/>
        <w:jc w:val="both"/>
      </w:pPr>
      <w:r w:rsidRPr="00355C6D">
        <w:t xml:space="preserve">временную маршрутизацию взрослых пациентов с внебольничными пневмониями согласно приложению №2 (далее </w:t>
      </w:r>
      <w:r w:rsidRPr="00355C6D">
        <w:rPr>
          <w:rStyle w:val="11"/>
        </w:rPr>
        <w:t xml:space="preserve">- </w:t>
      </w:r>
      <w:r w:rsidRPr="00355C6D">
        <w:t>Временная маршрутизация №2);</w:t>
      </w:r>
    </w:p>
    <w:p w:rsidR="00E032EE" w:rsidRPr="00355C6D" w:rsidRDefault="00E032EE" w:rsidP="000A3324">
      <w:pPr>
        <w:pStyle w:val="4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700"/>
        <w:jc w:val="both"/>
      </w:pPr>
      <w:r w:rsidRPr="00355C6D">
        <w:t xml:space="preserve">временную маршрутизацию детей с внебольничными пневмониями согласно приложению №3 (далее </w:t>
      </w:r>
      <w:r w:rsidRPr="00355C6D">
        <w:rPr>
          <w:rStyle w:val="11"/>
        </w:rPr>
        <w:t xml:space="preserve">- </w:t>
      </w:r>
      <w:r w:rsidRPr="00355C6D">
        <w:t>Временная маршрутизация №3).</w:t>
      </w:r>
    </w:p>
    <w:p w:rsidR="00E032EE" w:rsidRDefault="00E032EE" w:rsidP="000A3324">
      <w:pPr>
        <w:pStyle w:val="4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317" w:lineRule="exact"/>
        <w:ind w:left="20" w:right="20" w:firstLine="700"/>
        <w:jc w:val="both"/>
      </w:pPr>
      <w:r w:rsidRPr="00355C6D">
        <w:t xml:space="preserve">Госпитализацию пациентов со среднетяжелым </w:t>
      </w:r>
      <w:proofErr w:type="spellStart"/>
      <w:r w:rsidRPr="00355C6D">
        <w:t>неосложненным</w:t>
      </w:r>
      <w:proofErr w:type="spellEnd"/>
      <w:r w:rsidRPr="00355C6D">
        <w:t xml:space="preserve"> течением острых респираторных вирусных инфекций и гриппа осуществлять в соответствии с Зонами ответственности, утвержденными приказом управления здравоохран</w:t>
      </w:r>
      <w:r w:rsidR="007E121A">
        <w:t>ения области от 09.04.2014 №454 – инфекционное отделение ТОГБУЗ «</w:t>
      </w:r>
      <w:proofErr w:type="spellStart"/>
      <w:r w:rsidR="007E121A">
        <w:t>Уваровская</w:t>
      </w:r>
      <w:proofErr w:type="spellEnd"/>
      <w:r w:rsidR="007E121A">
        <w:t xml:space="preserve"> ЦРБ».</w:t>
      </w:r>
    </w:p>
    <w:p w:rsidR="00E032EE" w:rsidRPr="00355C6D" w:rsidRDefault="000A3324" w:rsidP="000A3324">
      <w:pPr>
        <w:pStyle w:val="4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317" w:lineRule="exact"/>
        <w:ind w:left="20" w:right="20" w:firstLine="700"/>
        <w:jc w:val="both"/>
      </w:pPr>
      <w:r>
        <w:t>П</w:t>
      </w:r>
      <w:r w:rsidR="00E032EE" w:rsidRPr="00355C6D">
        <w:t xml:space="preserve">ри выявлении пациентов с острыми респираторными вирусными инфекциями и гриппом обеспечить ежедневное динамическое наблюдение, в том числе с использованием средств телефонной связи и </w:t>
      </w:r>
      <w:proofErr w:type="spellStart"/>
      <w:r>
        <w:rPr>
          <w:lang w:val="en-US"/>
        </w:rPr>
        <w:t>sms</w:t>
      </w:r>
      <w:proofErr w:type="spellEnd"/>
      <w:r w:rsidRPr="000A3324">
        <w:t xml:space="preserve"> </w:t>
      </w:r>
      <w:r w:rsidR="00E032EE" w:rsidRPr="00355C6D">
        <w:t>- информирования;</w:t>
      </w:r>
    </w:p>
    <w:p w:rsidR="00E032EE" w:rsidRPr="00355C6D" w:rsidRDefault="00E032EE" w:rsidP="000A3324">
      <w:pPr>
        <w:pStyle w:val="4"/>
        <w:numPr>
          <w:ilvl w:val="1"/>
          <w:numId w:val="8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00"/>
        <w:jc w:val="both"/>
      </w:pPr>
      <w:r w:rsidRPr="00355C6D">
        <w:t xml:space="preserve">организовать работу по оказанию медицинской помощи пациентам с гриппом и </w:t>
      </w:r>
      <w:proofErr w:type="spellStart"/>
      <w:r w:rsidRPr="00355C6D">
        <w:t>бронхо-легочными</w:t>
      </w:r>
      <w:proofErr w:type="spellEnd"/>
      <w:r w:rsidRPr="00355C6D">
        <w:t xml:space="preserve"> осложнениями острых респираторных</w:t>
      </w:r>
      <w:r w:rsidR="00355C6D">
        <w:t xml:space="preserve"> </w:t>
      </w:r>
      <w:r w:rsidRPr="00355C6D">
        <w:t>вирусных инфекций в соответствии с Временной маршрутизацией №№1-3, утвержденной настоящим приказом согласно приложениям №№ 1 -3;</w:t>
      </w:r>
    </w:p>
    <w:p w:rsidR="00E032EE" w:rsidRPr="00355C6D" w:rsidRDefault="00E032EE" w:rsidP="000A3324">
      <w:pPr>
        <w:pStyle w:val="4"/>
        <w:numPr>
          <w:ilvl w:val="1"/>
          <w:numId w:val="8"/>
        </w:numPr>
        <w:shd w:val="clear" w:color="auto" w:fill="auto"/>
        <w:tabs>
          <w:tab w:val="left" w:pos="1263"/>
        </w:tabs>
        <w:spacing w:after="0" w:line="312" w:lineRule="exact"/>
        <w:ind w:left="20" w:right="40" w:firstLine="700"/>
        <w:jc w:val="both"/>
      </w:pPr>
      <w:r w:rsidRPr="00355C6D">
        <w:lastRenderedPageBreak/>
        <w:t>ввести во вверенных учреждениях ограничительные мероприятия (масочный режим, ограничение посещений стационарных больных, строгое разделение потоков амбулаторных пациентов);</w:t>
      </w:r>
    </w:p>
    <w:p w:rsidR="00E032EE" w:rsidRPr="00355C6D" w:rsidRDefault="00E032EE" w:rsidP="000A3324">
      <w:pPr>
        <w:pStyle w:val="4"/>
        <w:numPr>
          <w:ilvl w:val="1"/>
          <w:numId w:val="8"/>
        </w:numPr>
        <w:shd w:val="clear" w:color="auto" w:fill="auto"/>
        <w:tabs>
          <w:tab w:val="left" w:pos="1297"/>
        </w:tabs>
        <w:spacing w:after="0" w:line="312" w:lineRule="exact"/>
        <w:ind w:left="20" w:right="40" w:firstLine="700"/>
        <w:jc w:val="both"/>
      </w:pPr>
      <w:r w:rsidRPr="00355C6D">
        <w:t>про</w:t>
      </w:r>
      <w:r w:rsidR="004E2A0E">
        <w:t>в</w:t>
      </w:r>
      <w:r w:rsidRPr="00355C6D">
        <w:t>ести дополнительное обучение медицинского персонала по вопросам эпидемиологии, диагностики, лечения и профил</w:t>
      </w:r>
      <w:r w:rsidR="004E2A0E">
        <w:t xml:space="preserve">актики гриппа, в том числе вызванного вирусом </w:t>
      </w:r>
      <w:proofErr w:type="gramStart"/>
      <w:r w:rsidR="004E2A0E">
        <w:t>А(</w:t>
      </w:r>
      <w:proofErr w:type="gramEnd"/>
      <w:r w:rsidR="004E2A0E">
        <w:t>Н</w:t>
      </w:r>
      <w:r w:rsidR="004E2A0E" w:rsidRPr="004E2A0E">
        <w:t>1</w:t>
      </w:r>
      <w:r w:rsidR="004E2A0E">
        <w:rPr>
          <w:lang w:val="en-US"/>
        </w:rPr>
        <w:t>N</w:t>
      </w:r>
      <w:r w:rsidRPr="00355C6D">
        <w:t>1) в срок до 25.01.2016;</w:t>
      </w:r>
    </w:p>
    <w:p w:rsidR="00E032EE" w:rsidRPr="00355C6D" w:rsidRDefault="00E032EE" w:rsidP="000A3324">
      <w:pPr>
        <w:pStyle w:val="4"/>
        <w:numPr>
          <w:ilvl w:val="1"/>
          <w:numId w:val="8"/>
        </w:numPr>
        <w:shd w:val="clear" w:color="auto" w:fill="auto"/>
        <w:tabs>
          <w:tab w:val="left" w:pos="1239"/>
        </w:tabs>
        <w:spacing w:after="0" w:line="312" w:lineRule="exact"/>
        <w:ind w:left="20" w:right="40" w:firstLine="700"/>
        <w:jc w:val="both"/>
      </w:pPr>
      <w:r w:rsidRPr="00355C6D">
        <w:t>обеспечить представление информации о заболеваемости острыми респираторны</w:t>
      </w:r>
      <w:r w:rsidR="004E2A0E">
        <w:t>ми</w:t>
      </w:r>
      <w:r w:rsidRPr="00355C6D">
        <w:t xml:space="preserve"> вирусными инфекциями, гриппом и внебольничными пневмониями ежедневно до 11.00 часов по форме согласно приложению №4 к настоящему приказу на электронный адрес:</w:t>
      </w:r>
      <w:r w:rsidR="004E2A0E" w:rsidRPr="004E2A0E">
        <w:t xml:space="preserve"> </w:t>
      </w:r>
      <w:proofErr w:type="spellStart"/>
      <w:r w:rsidR="004E2A0E" w:rsidRPr="004E2A0E">
        <w:t>baa@zdrav.tambov.gov.ru</w:t>
      </w:r>
      <w:proofErr w:type="spellEnd"/>
      <w:r w:rsidRPr="00355C6D">
        <w:t>;</w:t>
      </w:r>
    </w:p>
    <w:p w:rsidR="00E032EE" w:rsidRPr="00355C6D" w:rsidRDefault="00E032EE" w:rsidP="000A3324">
      <w:pPr>
        <w:pStyle w:val="4"/>
        <w:numPr>
          <w:ilvl w:val="1"/>
          <w:numId w:val="8"/>
        </w:numPr>
        <w:shd w:val="clear" w:color="auto" w:fill="auto"/>
        <w:tabs>
          <w:tab w:val="left" w:pos="1426"/>
        </w:tabs>
        <w:spacing w:after="0" w:line="312" w:lineRule="exact"/>
        <w:ind w:left="20" w:right="40" w:firstLine="700"/>
        <w:jc w:val="both"/>
      </w:pPr>
      <w:r w:rsidRPr="00355C6D">
        <w:t>ус</w:t>
      </w:r>
      <w:r w:rsidR="004E2A0E">
        <w:t>ил</w:t>
      </w:r>
      <w:r w:rsidRPr="00355C6D">
        <w:t>ить проведение санитарно-просветительской работы с населением, в том числе в образовательных организациях и трудовых коллективах, по вопросам профилактики гриппа и острых респираторных вирусных инфекций;</w:t>
      </w:r>
    </w:p>
    <w:p w:rsidR="00E032EE" w:rsidRDefault="00E032EE" w:rsidP="000A3324">
      <w:pPr>
        <w:pStyle w:val="4"/>
        <w:numPr>
          <w:ilvl w:val="1"/>
          <w:numId w:val="8"/>
        </w:numPr>
        <w:shd w:val="clear" w:color="auto" w:fill="auto"/>
        <w:tabs>
          <w:tab w:val="left" w:pos="1393"/>
        </w:tabs>
        <w:spacing w:after="0" w:line="312" w:lineRule="exact"/>
        <w:ind w:left="20" w:right="40" w:firstLine="700"/>
        <w:jc w:val="both"/>
      </w:pPr>
      <w:r w:rsidRPr="00355C6D">
        <w:t>представить информацию о принятых мерах в управл</w:t>
      </w:r>
      <w:r w:rsidR="004E2A0E">
        <w:t>ение здравоохранен</w:t>
      </w:r>
      <w:r w:rsidRPr="00355C6D">
        <w:t xml:space="preserve">ия области в срок до 26.01.2016 на электронный адрес: </w:t>
      </w:r>
      <w:r w:rsidR="004E2A0E" w:rsidRPr="004E2A0E">
        <w:t>zev@zdrav.tambov.gov.ru</w:t>
      </w:r>
    </w:p>
    <w:p w:rsidR="004E2A0E" w:rsidRDefault="004E2A0E" w:rsidP="004E2A0E">
      <w:pPr>
        <w:pStyle w:val="4"/>
        <w:shd w:val="clear" w:color="auto" w:fill="auto"/>
        <w:tabs>
          <w:tab w:val="left" w:pos="1393"/>
        </w:tabs>
        <w:spacing w:after="0" w:line="312" w:lineRule="exact"/>
        <w:ind w:left="720" w:right="4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главного врача по лечебной части </w:t>
      </w:r>
      <w:proofErr w:type="spellStart"/>
      <w:r>
        <w:t>Мудаева</w:t>
      </w:r>
      <w:proofErr w:type="spellEnd"/>
      <w:r>
        <w:t xml:space="preserve"> Ц.М.</w:t>
      </w:r>
    </w:p>
    <w:p w:rsidR="004E2A0E" w:rsidRDefault="004E2A0E" w:rsidP="004E2A0E">
      <w:pPr>
        <w:pStyle w:val="4"/>
        <w:shd w:val="clear" w:color="auto" w:fill="auto"/>
        <w:tabs>
          <w:tab w:val="left" w:pos="1393"/>
        </w:tabs>
        <w:spacing w:after="0" w:line="312" w:lineRule="exact"/>
        <w:ind w:left="720" w:right="40"/>
        <w:jc w:val="both"/>
      </w:pPr>
    </w:p>
    <w:p w:rsidR="004E2A0E" w:rsidRDefault="004E2A0E" w:rsidP="004E2A0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2A0E" w:rsidRPr="004E2A0E" w:rsidRDefault="004E2A0E" w:rsidP="004E2A0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A0E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4E2A0E" w:rsidRPr="004E2A0E" w:rsidRDefault="004E2A0E" w:rsidP="004E2A0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2A0E">
        <w:rPr>
          <w:rFonts w:ascii="Times New Roman" w:hAnsi="Times New Roman" w:cs="Times New Roman"/>
          <w:sz w:val="28"/>
          <w:szCs w:val="28"/>
        </w:rPr>
        <w:t xml:space="preserve"> ТОГБУЗ «Инжавинская ЦРБ»                                             </w:t>
      </w:r>
      <w:proofErr w:type="spellStart"/>
      <w:r w:rsidRPr="004E2A0E">
        <w:rPr>
          <w:rFonts w:ascii="Times New Roman" w:hAnsi="Times New Roman" w:cs="Times New Roman"/>
          <w:sz w:val="28"/>
          <w:szCs w:val="28"/>
        </w:rPr>
        <w:t>А.Н.Алексейчикова</w:t>
      </w:r>
      <w:proofErr w:type="spellEnd"/>
    </w:p>
    <w:p w:rsidR="004E2A0E" w:rsidRDefault="004E2A0E" w:rsidP="004E2A0E">
      <w:pPr>
        <w:pStyle w:val="4"/>
        <w:shd w:val="clear" w:color="auto" w:fill="auto"/>
        <w:tabs>
          <w:tab w:val="left" w:pos="1393"/>
        </w:tabs>
        <w:spacing w:after="0" w:line="312" w:lineRule="exact"/>
        <w:ind w:left="720" w:right="40"/>
        <w:jc w:val="both"/>
      </w:pPr>
    </w:p>
    <w:p w:rsidR="004E2A0E" w:rsidRPr="00355C6D" w:rsidRDefault="004E2A0E" w:rsidP="004E2A0E">
      <w:pPr>
        <w:pStyle w:val="4"/>
        <w:shd w:val="clear" w:color="auto" w:fill="auto"/>
        <w:tabs>
          <w:tab w:val="left" w:pos="1393"/>
        </w:tabs>
        <w:spacing w:after="0" w:line="312" w:lineRule="exact"/>
        <w:ind w:left="390" w:right="40"/>
        <w:jc w:val="both"/>
      </w:pPr>
    </w:p>
    <w:sectPr w:rsidR="004E2A0E" w:rsidRPr="00355C6D" w:rsidSect="004E2A0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E8C"/>
    <w:multiLevelType w:val="multilevel"/>
    <w:tmpl w:val="9EB4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F3D4B"/>
    <w:multiLevelType w:val="multilevel"/>
    <w:tmpl w:val="46409BA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463C55"/>
    <w:multiLevelType w:val="hybridMultilevel"/>
    <w:tmpl w:val="0186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1E3A"/>
    <w:multiLevelType w:val="multilevel"/>
    <w:tmpl w:val="AE2087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CF342AD"/>
    <w:multiLevelType w:val="hybridMultilevel"/>
    <w:tmpl w:val="8B7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B5446"/>
    <w:multiLevelType w:val="hybridMultilevel"/>
    <w:tmpl w:val="68F86948"/>
    <w:lvl w:ilvl="0" w:tplc="D43A62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E7713A"/>
    <w:multiLevelType w:val="hybridMultilevel"/>
    <w:tmpl w:val="23C0D1E2"/>
    <w:lvl w:ilvl="0" w:tplc="D0CE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7154A"/>
    <w:multiLevelType w:val="hybridMultilevel"/>
    <w:tmpl w:val="1FD69F84"/>
    <w:lvl w:ilvl="0" w:tplc="3F1E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91"/>
    <w:rsid w:val="000A3324"/>
    <w:rsid w:val="000A69EE"/>
    <w:rsid w:val="000C2605"/>
    <w:rsid w:val="000C7169"/>
    <w:rsid w:val="000F0233"/>
    <w:rsid w:val="00147CFF"/>
    <w:rsid w:val="00152647"/>
    <w:rsid w:val="001C41A0"/>
    <w:rsid w:val="00276C32"/>
    <w:rsid w:val="002A60DE"/>
    <w:rsid w:val="002D6D16"/>
    <w:rsid w:val="002D7411"/>
    <w:rsid w:val="002F2790"/>
    <w:rsid w:val="00337096"/>
    <w:rsid w:val="00355C6D"/>
    <w:rsid w:val="00387E1B"/>
    <w:rsid w:val="003F66ED"/>
    <w:rsid w:val="00466B75"/>
    <w:rsid w:val="004A201E"/>
    <w:rsid w:val="004B68D1"/>
    <w:rsid w:val="004E2A0E"/>
    <w:rsid w:val="0053172C"/>
    <w:rsid w:val="00533B4E"/>
    <w:rsid w:val="00553479"/>
    <w:rsid w:val="005C3694"/>
    <w:rsid w:val="005D5CD0"/>
    <w:rsid w:val="00634D11"/>
    <w:rsid w:val="006352A7"/>
    <w:rsid w:val="006C48EE"/>
    <w:rsid w:val="006D6D85"/>
    <w:rsid w:val="0075156A"/>
    <w:rsid w:val="007E121A"/>
    <w:rsid w:val="007F3AB3"/>
    <w:rsid w:val="008667FC"/>
    <w:rsid w:val="00887D91"/>
    <w:rsid w:val="0089319D"/>
    <w:rsid w:val="008A56CE"/>
    <w:rsid w:val="008A68D1"/>
    <w:rsid w:val="008D3B32"/>
    <w:rsid w:val="00906D8B"/>
    <w:rsid w:val="00922B50"/>
    <w:rsid w:val="009D3BFB"/>
    <w:rsid w:val="00A55FE5"/>
    <w:rsid w:val="00A937D5"/>
    <w:rsid w:val="00AC283A"/>
    <w:rsid w:val="00B26DBB"/>
    <w:rsid w:val="00B37043"/>
    <w:rsid w:val="00BA2F9E"/>
    <w:rsid w:val="00BA6F15"/>
    <w:rsid w:val="00BC1902"/>
    <w:rsid w:val="00BC6787"/>
    <w:rsid w:val="00BE1E63"/>
    <w:rsid w:val="00C03E2D"/>
    <w:rsid w:val="00C32107"/>
    <w:rsid w:val="00C4274B"/>
    <w:rsid w:val="00CD0FDD"/>
    <w:rsid w:val="00CE33DF"/>
    <w:rsid w:val="00CF2392"/>
    <w:rsid w:val="00D47973"/>
    <w:rsid w:val="00D8151D"/>
    <w:rsid w:val="00DA0436"/>
    <w:rsid w:val="00DE79DB"/>
    <w:rsid w:val="00E032EE"/>
    <w:rsid w:val="00E62F6F"/>
    <w:rsid w:val="00E7215A"/>
    <w:rsid w:val="00E76C12"/>
    <w:rsid w:val="00EB155B"/>
    <w:rsid w:val="00F5285B"/>
    <w:rsid w:val="00F83E3B"/>
    <w:rsid w:val="00F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0"/>
  </w:style>
  <w:style w:type="paragraph" w:styleId="1">
    <w:name w:val="heading 1"/>
    <w:basedOn w:val="a"/>
    <w:next w:val="a"/>
    <w:link w:val="10"/>
    <w:uiPriority w:val="99"/>
    <w:qFormat/>
    <w:rsid w:val="00887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D9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887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7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E032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E032EE"/>
  </w:style>
  <w:style w:type="character" w:customStyle="1" w:styleId="11pt">
    <w:name w:val="Основной текст + 11 pt;Полужирный;Малые прописные"/>
    <w:basedOn w:val="a6"/>
    <w:rsid w:val="00E032EE"/>
    <w:rPr>
      <w:b/>
      <w:bCs/>
      <w:smallCaps/>
      <w:sz w:val="22"/>
      <w:szCs w:val="22"/>
    </w:rPr>
  </w:style>
  <w:style w:type="paragraph" w:customStyle="1" w:styleId="4">
    <w:name w:val="Основной текст4"/>
    <w:basedOn w:val="a"/>
    <w:link w:val="a6"/>
    <w:rsid w:val="00E032E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5</cp:revision>
  <cp:lastPrinted>2016-01-27T13:11:00Z</cp:lastPrinted>
  <dcterms:created xsi:type="dcterms:W3CDTF">2016-01-27T12:07:00Z</dcterms:created>
  <dcterms:modified xsi:type="dcterms:W3CDTF">2016-01-27T13:11:00Z</dcterms:modified>
</cp:coreProperties>
</file>