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0C" w:rsidRDefault="008F300C" w:rsidP="00642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300C">
        <w:rPr>
          <w:b/>
        </w:rPr>
        <w:sym w:font="Symbol" w:char="F02D"/>
      </w:r>
      <w:r w:rsidR="006427C4">
        <w:rPr>
          <w:b/>
        </w:rPr>
        <w:t xml:space="preserve"> </w:t>
      </w:r>
      <w:r w:rsidRPr="008F300C">
        <w:rPr>
          <w:rFonts w:ascii="Times New Roman" w:hAnsi="Times New Roman" w:cs="Times New Roman"/>
          <w:b/>
          <w:sz w:val="28"/>
          <w:szCs w:val="28"/>
        </w:rPr>
        <w:t>Первичная медико-санитарная помощь в амбулаторных условиях и в условиях дневного стационара (в плановой и неотложной формах):</w:t>
      </w:r>
      <w:r w:rsidRPr="008F300C">
        <w:rPr>
          <w:rFonts w:ascii="Times New Roman" w:hAnsi="Times New Roman" w:cs="Times New Roman"/>
          <w:b/>
          <w:sz w:val="28"/>
          <w:szCs w:val="28"/>
        </w:rPr>
        <w:br/>
      </w:r>
      <w:r w:rsidRPr="008F300C">
        <w:rPr>
          <w:rFonts w:ascii="Times New Roman" w:hAnsi="Times New Roman" w:cs="Times New Roman"/>
          <w:sz w:val="28"/>
          <w:szCs w:val="28"/>
        </w:rPr>
        <w:br/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образованием;</w:t>
      </w:r>
      <w:r w:rsidRPr="008F300C">
        <w:rPr>
          <w:rFonts w:ascii="Times New Roman" w:hAnsi="Times New Roman" w:cs="Times New Roman"/>
          <w:sz w:val="28"/>
          <w:szCs w:val="28"/>
        </w:rPr>
        <w:br/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  <w:r w:rsidRPr="008F300C">
        <w:rPr>
          <w:rFonts w:ascii="Times New Roman" w:hAnsi="Times New Roman" w:cs="Times New Roman"/>
          <w:sz w:val="28"/>
          <w:szCs w:val="28"/>
        </w:rPr>
        <w:br/>
        <w:t>Первичная специализированная медико-санитарная помощь оказывается врачам</w:t>
      </w:r>
      <w:proofErr w:type="gramStart"/>
      <w:r w:rsidRPr="008F300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F300C">
        <w:rPr>
          <w:rFonts w:ascii="Times New Roman" w:hAnsi="Times New Roman" w:cs="Times New Roman"/>
          <w:sz w:val="28"/>
          <w:szCs w:val="28"/>
        </w:rPr>
        <w:t xml:space="preserve"> 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 </w:t>
      </w:r>
      <w:r w:rsidRPr="008F300C">
        <w:rPr>
          <w:rFonts w:ascii="Times New Roman" w:hAnsi="Times New Roman" w:cs="Times New Roman"/>
          <w:sz w:val="28"/>
          <w:szCs w:val="28"/>
        </w:rPr>
        <w:br/>
      </w:r>
      <w:r w:rsidRPr="008F300C">
        <w:rPr>
          <w:rFonts w:ascii="Times New Roman" w:hAnsi="Times New Roman" w:cs="Times New Roman"/>
          <w:sz w:val="28"/>
          <w:szCs w:val="28"/>
        </w:rPr>
        <w:br/>
      </w:r>
      <w:r w:rsidRPr="008F300C">
        <w:rPr>
          <w:b/>
        </w:rPr>
        <w:sym w:font="Symbol" w:char="F02D"/>
      </w:r>
      <w:r w:rsidR="006427C4">
        <w:rPr>
          <w:b/>
        </w:rPr>
        <w:t xml:space="preserve"> </w:t>
      </w:r>
      <w:r w:rsidRPr="008F300C">
        <w:rPr>
          <w:rFonts w:ascii="Times New Roman" w:hAnsi="Times New Roman" w:cs="Times New Roman"/>
          <w:b/>
          <w:sz w:val="28"/>
          <w:szCs w:val="28"/>
        </w:rPr>
        <w:t>Специализированная медицинская помощь в стационарных условиях и в условиях дневного стационара врачами-специалистами (в плановой и неотложной формах).</w:t>
      </w:r>
      <w:r w:rsidRPr="008F300C">
        <w:rPr>
          <w:rFonts w:ascii="Times New Roman" w:hAnsi="Times New Roman" w:cs="Times New Roman"/>
          <w:b/>
          <w:sz w:val="28"/>
          <w:szCs w:val="28"/>
        </w:rPr>
        <w:br/>
      </w:r>
      <w:r w:rsidRPr="008F300C">
        <w:rPr>
          <w:rFonts w:ascii="Times New Roman" w:hAnsi="Times New Roman" w:cs="Times New Roman"/>
          <w:sz w:val="28"/>
          <w:szCs w:val="28"/>
        </w:rPr>
        <w:br/>
        <w:t>Специализированная медицинская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 </w:t>
      </w:r>
      <w:r w:rsidRPr="008F300C">
        <w:rPr>
          <w:rFonts w:ascii="Times New Roman" w:hAnsi="Times New Roman" w:cs="Times New Roman"/>
          <w:sz w:val="28"/>
          <w:szCs w:val="28"/>
        </w:rPr>
        <w:br/>
      </w:r>
      <w:r w:rsidRPr="008F300C">
        <w:rPr>
          <w:rFonts w:ascii="Times New Roman" w:hAnsi="Times New Roman" w:cs="Times New Roman"/>
          <w:sz w:val="28"/>
          <w:szCs w:val="28"/>
        </w:rPr>
        <w:br/>
      </w:r>
      <w:r w:rsidRPr="008F300C">
        <w:rPr>
          <w:b/>
        </w:rPr>
        <w:sym w:font="Symbol" w:char="F02D"/>
      </w:r>
      <w:r w:rsidR="006427C4">
        <w:rPr>
          <w:b/>
        </w:rPr>
        <w:t xml:space="preserve"> </w:t>
      </w:r>
      <w:r w:rsidRPr="008F300C">
        <w:rPr>
          <w:rFonts w:ascii="Times New Roman" w:hAnsi="Times New Roman" w:cs="Times New Roman"/>
          <w:b/>
          <w:sz w:val="28"/>
          <w:szCs w:val="28"/>
        </w:rPr>
        <w:t>Скорая, в том числе скорая специализированная, медицинская помощь в экстренной или неотложной форме (вне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вмешательства).</w:t>
      </w:r>
      <w:r w:rsidRPr="008F300C">
        <w:rPr>
          <w:rFonts w:ascii="Times New Roman" w:hAnsi="Times New Roman" w:cs="Times New Roman"/>
          <w:b/>
          <w:sz w:val="28"/>
          <w:szCs w:val="28"/>
        </w:rPr>
        <w:br/>
      </w:r>
      <w:r w:rsidRPr="008F300C">
        <w:rPr>
          <w:rFonts w:ascii="Times New Roman" w:hAnsi="Times New Roman" w:cs="Times New Roman"/>
          <w:sz w:val="28"/>
          <w:szCs w:val="28"/>
        </w:rPr>
        <w:br/>
        <w:t>Скорая, в том числе скорая специализированная, медицинская помощь оказывается врачами-специалистами.</w:t>
      </w:r>
      <w:r w:rsidRPr="008F300C">
        <w:rPr>
          <w:rFonts w:ascii="Times New Roman" w:hAnsi="Times New Roman" w:cs="Times New Roman"/>
          <w:sz w:val="28"/>
          <w:szCs w:val="28"/>
        </w:rPr>
        <w:br/>
      </w:r>
      <w:r w:rsidRPr="008F300C">
        <w:rPr>
          <w:rFonts w:ascii="Times New Roman" w:hAnsi="Times New Roman" w:cs="Times New Roman"/>
          <w:sz w:val="28"/>
          <w:szCs w:val="28"/>
        </w:rPr>
        <w:br/>
      </w:r>
      <w:r w:rsidRPr="008F300C">
        <w:rPr>
          <w:b/>
        </w:rPr>
        <w:sym w:font="Symbol" w:char="F02D"/>
      </w:r>
      <w:r w:rsidR="006427C4">
        <w:rPr>
          <w:b/>
        </w:rPr>
        <w:t xml:space="preserve"> </w:t>
      </w:r>
      <w:proofErr w:type="gramStart"/>
      <w:r w:rsidRPr="008F300C">
        <w:rPr>
          <w:rFonts w:ascii="Times New Roman" w:hAnsi="Times New Roman" w:cs="Times New Roman"/>
          <w:b/>
          <w:sz w:val="28"/>
          <w:szCs w:val="28"/>
        </w:rPr>
        <w:t>Паллиативная медицинская помощь в амбулаторных и стационарных условиях (в экстренной, неотложной и плановой формах)</w:t>
      </w:r>
      <w:r w:rsidRPr="008F300C">
        <w:rPr>
          <w:rFonts w:ascii="Times New Roman" w:hAnsi="Times New Roman" w:cs="Times New Roman"/>
          <w:sz w:val="28"/>
          <w:szCs w:val="28"/>
        </w:rPr>
        <w:br/>
        <w:t xml:space="preserve">Паллиативная медицинская помощь оказывается медицинскими </w:t>
      </w:r>
      <w:r w:rsidRPr="008F300C">
        <w:rPr>
          <w:rFonts w:ascii="Times New Roman" w:hAnsi="Times New Roman" w:cs="Times New Roman"/>
          <w:sz w:val="28"/>
          <w:szCs w:val="28"/>
        </w:rPr>
        <w:lastRenderedPageBreak/>
        <w:t>работниками, прошедшими обучение по оказанию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  <w:proofErr w:type="gramEnd"/>
      <w:r w:rsidRPr="008F300C">
        <w:rPr>
          <w:rFonts w:ascii="Times New Roman" w:hAnsi="Times New Roman" w:cs="Times New Roman"/>
          <w:sz w:val="28"/>
          <w:szCs w:val="28"/>
        </w:rPr>
        <w:t> </w:t>
      </w:r>
      <w:r w:rsidRPr="008F300C">
        <w:rPr>
          <w:rFonts w:ascii="Times New Roman" w:hAnsi="Times New Roman" w:cs="Times New Roman"/>
          <w:sz w:val="28"/>
          <w:szCs w:val="28"/>
        </w:rPr>
        <w:br/>
      </w:r>
      <w:r w:rsidRPr="008F300C">
        <w:rPr>
          <w:rFonts w:ascii="Times New Roman" w:hAnsi="Times New Roman" w:cs="Times New Roman"/>
          <w:sz w:val="28"/>
          <w:szCs w:val="28"/>
        </w:rPr>
        <w:br/>
        <w:t>Гражданин имеет право на бесплатное получение медицинской помощи по видам, формам и условиям ее оказания в соответствии с Программой государственных гарантий бесплатного оказания гражданам медицинской помощи бесплатно при следующих заболеваниях и состояниях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инфекционные и паразитарные болезни;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новообразования;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болезни эндокринной системы;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расстройства питания и нарушения обмена веществ;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болезни нервной системы;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болезни крови, кроветворных органов;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отдельные нарушения, вовлекающие иммунный механизм;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болезни глаза и его придаточного аппарата;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болезни уха и сосцевидного отростка;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болезни системы кровообращения;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болезни органов дыхания;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болезни органов пищеварения, в том числе болезни полости рта, слюнных желез и челюстей (за исключением зубного протезирования);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болезни мочеполовой системы;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болезни кожи и подкожной клетчатки;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болезни костно-мышечной системы и соединительной ткани;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травмы, отравления и некоторые другие последствия воздействия внешних причин; врожденные аномалии (пороки развития);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деформации и хромосомные нарушения;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беременность, роды, послеродовой период и аборты; 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отдельные состояния, возникающие у детей в перинатальный период;</w:t>
      </w:r>
    </w:p>
    <w:p w:rsid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психические расстройства и расстройства поведения; </w:t>
      </w:r>
    </w:p>
    <w:p w:rsidR="00203E14" w:rsidRPr="008F300C" w:rsidRDefault="008F300C" w:rsidP="008F3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0C">
        <w:rPr>
          <w:rFonts w:ascii="Times New Roman" w:hAnsi="Times New Roman" w:cs="Times New Roman"/>
          <w:sz w:val="28"/>
          <w:szCs w:val="28"/>
        </w:rPr>
        <w:t>симптомы, признаки и отклонения от нормы, не отнесенные к заболеваниям и состояниям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03E14" w:rsidRPr="008F300C" w:rsidSect="0020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691"/>
    <w:multiLevelType w:val="hybridMultilevel"/>
    <w:tmpl w:val="DB62C830"/>
    <w:lvl w:ilvl="0" w:tplc="B8A05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300C"/>
    <w:rsid w:val="00203E14"/>
    <w:rsid w:val="006427C4"/>
    <w:rsid w:val="008F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2026-01-21T14:55:00Z</dcterms:created>
  <dcterms:modified xsi:type="dcterms:W3CDTF">2026-01-21T14:57:00Z</dcterms:modified>
</cp:coreProperties>
</file>